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3E10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5AA0BF5B" w14:textId="77777777" w:rsidR="00703D09" w:rsidRPr="00703D09" w:rsidRDefault="00703D09" w:rsidP="00703D09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703D09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Valencia &amp; Barcelona</w:t>
      </w:r>
    </w:p>
    <w:p w14:paraId="63D9F434" w14:textId="77777777" w:rsidR="00703D09" w:rsidRPr="00703D09" w:rsidRDefault="00703D09" w:rsidP="00703D0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C-4410</w:t>
      </w:r>
    </w:p>
    <w:p w14:paraId="3B7A492E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5D563ED4" w14:textId="77777777" w:rsidR="00D000AA" w:rsidRPr="00D000AA" w:rsidRDefault="008C2DC0" w:rsidP="00703D09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703D09" w:rsidRPr="00703D09">
        <w:t>Madrid 3. Valencia 1. Barcelona 2.</w:t>
      </w:r>
    </w:p>
    <w:p w14:paraId="50B5320B" w14:textId="77777777" w:rsidR="008C2DC0" w:rsidRDefault="00703D09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524DA078" w14:textId="3301028C" w:rsidR="00D000AA" w:rsidRPr="00703D09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FD4AF2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10</w:t>
      </w:r>
      <w:r w:rsidR="00703D09" w:rsidRPr="00703D0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711F895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(Martes) MADRID</w:t>
      </w:r>
    </w:p>
    <w:p w14:paraId="577A2F90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057F9370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A47E74A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(Miércoles) MADRID </w:t>
      </w:r>
    </w:p>
    <w:p w14:paraId="0380ACD2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7A72AAD5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C10B693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(Jueves) MADRID-VALENCIA (tren) (355 kms)</w:t>
      </w:r>
    </w:p>
    <w:p w14:paraId="4838EF5B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 la estación de Atocha, por su cuenta, para tomar el tren AVE con destino Valencia. Llegada y traslado al hotel por su cuenta. </w:t>
      </w: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Resto del día libre para familiarizarse con esta dinámica ciudad.</w:t>
      </w:r>
    </w:p>
    <w:p w14:paraId="4B435A9D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1F809BB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(Viernes) VALENCIA-BARCELONA (355 kms)</w:t>
      </w:r>
    </w:p>
    <w:p w14:paraId="539A3CD3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Tiempo libre. A media mañana salida hacia Cataluña para llegar a la cosmopolita ciudad de Barcelona. </w:t>
      </w: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resto del día libre.</w:t>
      </w:r>
    </w:p>
    <w:p w14:paraId="5F1C4816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B06613C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(Sábado) BARCELONA</w:t>
      </w:r>
    </w:p>
    <w:p w14:paraId="1ECD348F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mañana visita panorámica de la ciudad para conocer el parque de Montjuic con espectaculares vistas, el Anillo Olímpico, monumento a Cristóbal Colón y el antiguo barrio Gótico. Tarde libre. </w:t>
      </w:r>
    </w:p>
    <w:p w14:paraId="41660BCB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2DF4D48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(Domingo) BARCELONA-ZARAGOZA-MADRID (635 kms)</w:t>
      </w:r>
    </w:p>
    <w:p w14:paraId="4BA47129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vía Lérida y Zaragoza. Tiempo libre para conocer la Basílica del Pilar, patrona de la Hispanidad. Posteriormente continuación a Madrid. Llegada y </w:t>
      </w: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7E961FF7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055310D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(Lunes) MADRID </w:t>
      </w:r>
    </w:p>
    <w:p w14:paraId="3F47B656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3D2AC953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2D7A44F4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46B40946" w14:textId="77777777" w:rsidR="00703D09" w:rsidRPr="00703D09" w:rsidRDefault="00703D09" w:rsidP="00703D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 (Todo el año)</w:t>
      </w:r>
    </w:p>
    <w:p w14:paraId="03D4AAF5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0AF3B65" w14:textId="69E59028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2D86429F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12B698B1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020C8A5B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3624868C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 y Barcelona.</w:t>
      </w:r>
    </w:p>
    <w:p w14:paraId="324A7943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E1AC5FF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142AAC7E" w14:textId="77777777" w:rsidR="00703D09" w:rsidRPr="00703D09" w:rsidRDefault="00703D09" w:rsidP="00703D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de tren AVE (Alta Velocidad), clase turista.</w:t>
      </w:r>
    </w:p>
    <w:p w14:paraId="44282422" w14:textId="77777777" w:rsidR="00703D09" w:rsidRDefault="00703D09" w:rsidP="00703D09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3D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Barcelona.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2FEF555" w14:textId="77777777" w:rsidR="00EE5CAB" w:rsidRPr="00EE5CAB" w:rsidRDefault="00CB7923" w:rsidP="00703D09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1A169493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703D09" w:rsidRPr="00703D09" w14:paraId="0070BE4B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F4E84F2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24F24F0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148C9C1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703D09" w:rsidRPr="00703D09" w14:paraId="381D2692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0040FA2C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57CA22EE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00AAEB9A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703D09" w:rsidRPr="00703D09" w14:paraId="436D18E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515D8EA6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0D3652EB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7817C853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3D09" w:rsidRPr="00703D09" w14:paraId="071051F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4B604BFA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484F804D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2CF9D294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3D09" w:rsidRPr="00703D09" w14:paraId="1F80802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1825D856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7EE92006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507E7CA4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3D09" w:rsidRPr="00703D09" w14:paraId="487D334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1FC183E8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Valencia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5DEE1B0B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Puerta Valencia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129064F1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3D09" w:rsidRPr="00703D09" w14:paraId="6025328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062476A6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3FE86199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50F4F343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3D09" w:rsidRPr="00703D09" w14:paraId="182AF347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0E1008B6" w14:textId="77777777" w:rsidR="00703D09" w:rsidRPr="00703D09" w:rsidRDefault="00703D09" w:rsidP="00703D0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Nota: </w:t>
            </w:r>
            <w:r w:rsidRPr="00703D0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Las salidas de Abr. 25, Oct. 24, 2024 Ene. 30, Feb. 27, pernoctarán en la ciudad de Sabadell en lugar de Barcelona.   </w:t>
            </w:r>
          </w:p>
        </w:tc>
      </w:tr>
    </w:tbl>
    <w:p w14:paraId="42C3B75F" w14:textId="77777777" w:rsidR="00D000AA" w:rsidRPr="00703D09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703D09" w:rsidRPr="00703D09" w14:paraId="69E4536B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95E8369" w14:textId="77777777" w:rsidR="00703D09" w:rsidRPr="00703D09" w:rsidRDefault="00703D09" w:rsidP="00703D0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703D09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703D09" w:rsidRPr="00703D09" w14:paraId="41C1DC7F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7612EDF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6501CA4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A67B4B1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78BC077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7639115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03D09" w:rsidRPr="00703D09" w14:paraId="5F91A831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4534D65E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710B303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76B02BEA" w14:textId="77777777" w:rsidR="00703D09" w:rsidRPr="00703D09" w:rsidRDefault="00703D09" w:rsidP="00703D0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703D09" w:rsidRPr="00703D09" w14:paraId="09336D67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1EE4720" w14:textId="77777777" w:rsidR="00703D09" w:rsidRPr="00703D09" w:rsidRDefault="00703D09" w:rsidP="00703D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D2B82F8" w14:textId="468DA72A" w:rsidR="00703D09" w:rsidRPr="00703D09" w:rsidRDefault="00FD4AF2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703D09"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94C571B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0B6A00B" w14:textId="5A8A8650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FD4AF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9269BC9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3D09" w:rsidRPr="00703D09" w14:paraId="411FDA1D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4F8B3CE" w14:textId="77777777" w:rsidR="00703D09" w:rsidRPr="00703D09" w:rsidRDefault="00703D09" w:rsidP="00703D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4169FD5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2FE787C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760F92D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E43FBCD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3D09" w:rsidRPr="00703D09" w14:paraId="3EC7827A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DFF6113" w14:textId="77777777" w:rsidR="00703D09" w:rsidRPr="00703D09" w:rsidRDefault="00703D09" w:rsidP="00703D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93C0E3D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FFB0936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C9D284B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41FB09F" w14:textId="77777777" w:rsidR="00703D09" w:rsidRPr="00703D09" w:rsidRDefault="00703D09" w:rsidP="00703D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3D09" w:rsidRPr="00703D09" w14:paraId="0B0BB43F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6E55D70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83E405F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7383634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28463D9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6BF75884" w14:textId="77777777" w:rsidR="00703D09" w:rsidRPr="00703D09" w:rsidRDefault="00703D09" w:rsidP="00703D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03D09" w:rsidRPr="00703D09" w14:paraId="70196C24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5B0E84C4" w14:textId="77777777" w:rsidR="00703D09" w:rsidRPr="00703D09" w:rsidRDefault="00703D09" w:rsidP="00703D0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703D09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>Precios a partir de Abril según nuestra Programación 2024/25.</w:t>
            </w:r>
          </w:p>
          <w:p w14:paraId="57082FAA" w14:textId="77777777" w:rsidR="00703D09" w:rsidRPr="00703D09" w:rsidRDefault="00703D09" w:rsidP="00703D0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03D0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(1) con Puerta Toledo o Praga</w:t>
            </w:r>
            <w:r w:rsidRPr="00703D0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1A5683B0" w14:textId="77777777" w:rsidR="00D000AA" w:rsidRPr="00703D09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703D09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466D" w14:textId="77777777" w:rsidR="00011DC6" w:rsidRDefault="00011DC6" w:rsidP="00473689">
      <w:r>
        <w:separator/>
      </w:r>
    </w:p>
  </w:endnote>
  <w:endnote w:type="continuationSeparator" w:id="0">
    <w:p w14:paraId="4BE1507A" w14:textId="77777777" w:rsidR="00011DC6" w:rsidRDefault="00011DC6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5C20" w14:textId="77777777" w:rsidR="00011DC6" w:rsidRDefault="00011DC6" w:rsidP="00473689">
      <w:r>
        <w:separator/>
      </w:r>
    </w:p>
  </w:footnote>
  <w:footnote w:type="continuationSeparator" w:id="0">
    <w:p w14:paraId="470F03AA" w14:textId="77777777" w:rsidR="00011DC6" w:rsidRDefault="00011DC6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19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11DC6"/>
    <w:rsid w:val="00086694"/>
    <w:rsid w:val="00255D40"/>
    <w:rsid w:val="00473689"/>
    <w:rsid w:val="004D0B2F"/>
    <w:rsid w:val="005B20B4"/>
    <w:rsid w:val="00703D09"/>
    <w:rsid w:val="007C14F0"/>
    <w:rsid w:val="008C2DC0"/>
    <w:rsid w:val="00AF48FA"/>
    <w:rsid w:val="00C9166E"/>
    <w:rsid w:val="00CA4803"/>
    <w:rsid w:val="00CB7923"/>
    <w:rsid w:val="00D000AA"/>
    <w:rsid w:val="00EE5CAB"/>
    <w:rsid w:val="00FC0455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C26F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2023-02-24T02:42:00Z</dcterms:modified>
</cp:coreProperties>
</file>